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A883D" w14:textId="77777777" w:rsidR="00CA19B7" w:rsidRDefault="00CA19B7" w:rsidP="00CA1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DF8728E" wp14:editId="5F4F78C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954FD" w14:textId="77777777" w:rsidR="00CA19B7" w:rsidRDefault="00CA19B7" w:rsidP="00CA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EAE5D08" w14:textId="77777777" w:rsidR="00CA19B7" w:rsidRDefault="00CA19B7" w:rsidP="00CA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33BDC5" w14:textId="77777777" w:rsidR="00CA19B7" w:rsidRPr="00604332" w:rsidRDefault="00CA19B7" w:rsidP="00CA19B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603FB72" w14:textId="77777777" w:rsidR="00CA19B7" w:rsidRDefault="00CA19B7" w:rsidP="00CA19B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1D205D3" w14:textId="77777777" w:rsidR="00CA19B7" w:rsidRDefault="00CA19B7" w:rsidP="00CA19B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01365F73" w14:textId="732D3C45" w:rsidR="00CA19B7" w:rsidRPr="00400D53" w:rsidRDefault="00CA19B7" w:rsidP="00CA19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27</w:t>
      </w:r>
    </w:p>
    <w:p w14:paraId="7B6DB152" w14:textId="3BAC4072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Pr="002278CD">
        <w:rPr>
          <w:rFonts w:ascii="Times New Roman" w:hAnsi="Times New Roman"/>
          <w:b/>
          <w:sz w:val="28"/>
          <w:szCs w:val="28"/>
        </w:rPr>
        <w:t xml:space="preserve">комунальної 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790A411D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1970E0AF" w14:textId="77777777" w:rsidR="002A4883" w:rsidRPr="007D583B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21F75D2" w14:textId="77777777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Pr="002A4883"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="002415AF">
        <w:rPr>
          <w:rFonts w:ascii="Times New Roman" w:hAnsi="Times New Roman"/>
          <w:bCs/>
          <w:sz w:val="28"/>
          <w:szCs w:val="28"/>
        </w:rPr>
        <w:t>громадянки Ставнійчук Любові Василівни</w:t>
      </w:r>
      <w:r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F3E61">
        <w:rPr>
          <w:rFonts w:ascii="Times New Roman" w:hAnsi="Times New Roman"/>
          <w:bCs/>
          <w:sz w:val="28"/>
          <w:szCs w:val="28"/>
        </w:rPr>
        <w:t>про</w:t>
      </w:r>
      <w:r w:rsidR="00ED3846">
        <w:rPr>
          <w:rFonts w:ascii="Times New Roman" w:hAnsi="Times New Roman"/>
          <w:bCs/>
          <w:sz w:val="28"/>
          <w:szCs w:val="28"/>
        </w:rPr>
        <w:t>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A4883">
        <w:rPr>
          <w:rFonts w:ascii="Times New Roman" w:hAnsi="Times New Roman"/>
          <w:bCs/>
          <w:sz w:val="28"/>
          <w:szCs w:val="28"/>
        </w:rPr>
        <w:t>щодо відведення земельної ділянки площею 0,</w:t>
      </w:r>
      <w:r w:rsidR="002415AF">
        <w:rPr>
          <w:rFonts w:ascii="Times New Roman" w:hAnsi="Times New Roman"/>
          <w:bCs/>
          <w:sz w:val="28"/>
          <w:szCs w:val="28"/>
        </w:rPr>
        <w:t>2500</w:t>
      </w:r>
      <w:r w:rsidRPr="002A4883">
        <w:rPr>
          <w:rFonts w:ascii="Times New Roman" w:hAnsi="Times New Roman"/>
          <w:bCs/>
          <w:sz w:val="28"/>
          <w:szCs w:val="28"/>
        </w:rPr>
        <w:t xml:space="preserve"> га зі зміною цільового призначення із </w:t>
      </w:r>
      <w:r w:rsidR="002415AF" w:rsidRPr="002415AF">
        <w:rPr>
          <w:rFonts w:ascii="Times New Roman" w:hAnsi="Times New Roman"/>
          <w:bCs/>
          <w:sz w:val="28"/>
          <w:szCs w:val="28"/>
        </w:rPr>
        <w:t>07.01  Для будівництва та обслуговування об'єктів рекреаційного призначення на 02.01 Для будівництва і обслуговування жилого будинку, господарських будівель і споруд</w:t>
      </w:r>
      <w:r w:rsidRPr="002A4883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2415AF" w:rsidRPr="002415AF">
        <w:rPr>
          <w:rFonts w:ascii="Times New Roman" w:hAnsi="Times New Roman"/>
          <w:bCs/>
          <w:sz w:val="28"/>
          <w:szCs w:val="28"/>
        </w:rPr>
        <w:t>цільового призначення розташованих на ній об’єктів нерухомого майна</w:t>
      </w:r>
      <w:r w:rsidRPr="002A4883">
        <w:rPr>
          <w:rFonts w:ascii="Times New Roman" w:hAnsi="Times New Roman"/>
          <w:bCs/>
          <w:sz w:val="28"/>
          <w:szCs w:val="28"/>
        </w:rPr>
        <w:t>,</w:t>
      </w:r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69832B7" w14:textId="2A712A20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0523487000:04:004:0171, площею 0,2500 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із земельного масиву рекреаційного призначення комунальної форми власності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0523487000:04:004:0051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площею 1,5862 га, який розташований на території Погребищенської міської ради Вінницького району Вінницької області (в межах </w:t>
      </w:r>
      <w:proofErr w:type="spellStart"/>
      <w:r w:rsidR="002415AF" w:rsidRPr="002415AF">
        <w:rPr>
          <w:rFonts w:ascii="Times New Roman" w:hAnsi="Times New Roman"/>
          <w:bCs/>
          <w:sz w:val="28"/>
          <w:szCs w:val="28"/>
        </w:rPr>
        <w:t>с.Старостинці</w:t>
      </w:r>
      <w:proofErr w:type="spellEnd"/>
      <w:r w:rsidR="002415AF" w:rsidRPr="002415AF">
        <w:rPr>
          <w:rFonts w:ascii="Times New Roman" w:hAnsi="Times New Roman"/>
          <w:bCs/>
          <w:sz w:val="28"/>
          <w:szCs w:val="28"/>
        </w:rPr>
        <w:t xml:space="preserve"> по вул.Аграрна,25) та використовується на умовах оренди</w:t>
      </w:r>
      <w:r w:rsidR="002415AF">
        <w:rPr>
          <w:rFonts w:ascii="Times New Roman" w:hAnsi="Times New Roman"/>
          <w:bCs/>
          <w:sz w:val="28"/>
          <w:szCs w:val="28"/>
        </w:rPr>
        <w:t xml:space="preserve"> громадянкою Ставнійчук Любов</w:t>
      </w:r>
      <w:r w:rsidR="002415AF" w:rsidRPr="002415AF">
        <w:rPr>
          <w:rFonts w:ascii="Times New Roman" w:hAnsi="Times New Roman"/>
          <w:bCs/>
          <w:sz w:val="28"/>
          <w:szCs w:val="28"/>
          <w:lang w:val="ru-RU"/>
        </w:rPr>
        <w:t>’</w:t>
      </w:r>
      <w:r w:rsidR="002415AF">
        <w:rPr>
          <w:rFonts w:ascii="Times New Roman" w:hAnsi="Times New Roman"/>
          <w:bCs/>
          <w:sz w:val="28"/>
          <w:szCs w:val="28"/>
        </w:rPr>
        <w:t>ю Василівною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згідно договору</w:t>
      </w:r>
      <w:r w:rsidR="002415AF">
        <w:rPr>
          <w:rFonts w:ascii="Times New Roman" w:hAnsi="Times New Roman"/>
          <w:bCs/>
          <w:sz w:val="28"/>
          <w:szCs w:val="28"/>
        </w:rPr>
        <w:t xml:space="preserve"> оренди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укладеного 30 травня 2020 року з </w:t>
      </w:r>
      <w:proofErr w:type="spellStart"/>
      <w:r w:rsidR="002415AF" w:rsidRPr="002415AF">
        <w:rPr>
          <w:rFonts w:ascii="Times New Roman" w:hAnsi="Times New Roman"/>
          <w:bCs/>
          <w:sz w:val="28"/>
          <w:szCs w:val="28"/>
        </w:rPr>
        <w:t>Старостинецькою</w:t>
      </w:r>
      <w:proofErr w:type="spellEnd"/>
      <w:r w:rsidR="002415AF" w:rsidRPr="002415AF">
        <w:rPr>
          <w:rFonts w:ascii="Times New Roman" w:hAnsi="Times New Roman"/>
          <w:bCs/>
          <w:sz w:val="28"/>
          <w:szCs w:val="28"/>
        </w:rPr>
        <w:t xml:space="preserve"> сільською</w:t>
      </w:r>
      <w:r w:rsidR="002415AF">
        <w:rPr>
          <w:rFonts w:ascii="Times New Roman" w:hAnsi="Times New Roman"/>
          <w:bCs/>
          <w:sz w:val="28"/>
          <w:szCs w:val="28"/>
        </w:rPr>
        <w:t xml:space="preserve"> радою Погребищенського району В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інницької області, про що у Державному реєстрі речових прав на нерухоме майно вчинено запис від 18 червня 2020 року, номер </w:t>
      </w:r>
      <w:r w:rsidR="002415AF" w:rsidRPr="002415AF">
        <w:rPr>
          <w:rFonts w:ascii="Times New Roman" w:hAnsi="Times New Roman"/>
          <w:bCs/>
          <w:sz w:val="28"/>
          <w:szCs w:val="28"/>
        </w:rPr>
        <w:lastRenderedPageBreak/>
        <w:t>запису про інше речове право: 212964742, зі зміною її цільового призначення з 07.01  Для будівництва та обслуговування об'єктів рекреаційного призначення на 02.01 Для будівництва і обслуговування жилого будинку, господарських будівель і споруд, відповідно до цільового призначення розташованих на ній об’єктів нерухомого майна</w:t>
      </w:r>
      <w:r w:rsidRPr="002A4883">
        <w:rPr>
          <w:rFonts w:ascii="Times New Roman" w:hAnsi="Times New Roman"/>
          <w:bCs/>
          <w:sz w:val="28"/>
          <w:szCs w:val="28"/>
        </w:rPr>
        <w:t>.</w:t>
      </w:r>
    </w:p>
    <w:p w14:paraId="5F7C4B16" w14:textId="53FF14A0" w:rsidR="00617CBA" w:rsidRDefault="00617CBA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BC71BA2" w14:textId="2442477C" w:rsidR="00617CBA" w:rsidRDefault="00617CBA" w:rsidP="002415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2415AF" w:rsidRPr="002415AF">
        <w:rPr>
          <w:rFonts w:ascii="Times New Roman" w:hAnsi="Times New Roman"/>
          <w:bCs/>
          <w:sz w:val="28"/>
          <w:szCs w:val="28"/>
        </w:rPr>
        <w:t>0523487000:04:004:0171, площею 0,2500 га</w:t>
      </w:r>
      <w:r w:rsidRPr="00617CBA">
        <w:rPr>
          <w:rFonts w:ascii="Times New Roman" w:hAnsi="Times New Roman"/>
          <w:bCs/>
          <w:sz w:val="28"/>
          <w:szCs w:val="28"/>
        </w:rPr>
        <w:t xml:space="preserve">, із </w:t>
      </w:r>
      <w:r w:rsidR="002415AF" w:rsidRPr="002415AF">
        <w:rPr>
          <w:rFonts w:ascii="Times New Roman" w:hAnsi="Times New Roman"/>
          <w:bCs/>
          <w:sz w:val="28"/>
          <w:szCs w:val="28"/>
        </w:rPr>
        <w:t>07.01  Для будівництва та обслуговування об'єктів рекреаційного призначення на 02.01 Для будівництва і обслуговування жилого будинку, господарських будівель і споруд</w:t>
      </w:r>
      <w:r w:rsidR="002415AF">
        <w:rPr>
          <w:rFonts w:ascii="Times New Roman" w:hAnsi="Times New Roman"/>
          <w:bCs/>
          <w:sz w:val="28"/>
          <w:szCs w:val="28"/>
        </w:rPr>
        <w:t xml:space="preserve">, </w:t>
      </w:r>
      <w:r w:rsidR="002415AF" w:rsidRPr="002415AF">
        <w:rPr>
          <w:rFonts w:ascii="Times New Roman" w:hAnsi="Times New Roman"/>
          <w:bCs/>
          <w:sz w:val="28"/>
          <w:szCs w:val="28"/>
        </w:rPr>
        <w:t>відповідно до цільового призначення розташованих на ній об’єктів нерухомого майна</w:t>
      </w:r>
      <w:r w:rsidR="002415AF">
        <w:rPr>
          <w:rFonts w:ascii="Times New Roman" w:hAnsi="Times New Roman"/>
          <w:bCs/>
          <w:sz w:val="28"/>
          <w:szCs w:val="28"/>
        </w:rPr>
        <w:t>.</w:t>
      </w:r>
    </w:p>
    <w:p w14:paraId="77DE7F01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EA4AF" w14:textId="131107DD" w:rsidR="002A4883" w:rsidRPr="00B52E0B" w:rsidRDefault="002A488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B718E1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CA19B7">
        <w:rPr>
          <w:b/>
          <w:sz w:val="28"/>
          <w:szCs w:val="28"/>
        </w:rPr>
        <w:t xml:space="preserve">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D7A29" w14:textId="77777777" w:rsidR="009B7664" w:rsidRDefault="009B7664" w:rsidP="00063119">
      <w:pPr>
        <w:spacing w:after="0" w:line="240" w:lineRule="auto"/>
      </w:pPr>
      <w:r>
        <w:separator/>
      </w:r>
    </w:p>
  </w:endnote>
  <w:endnote w:type="continuationSeparator" w:id="0">
    <w:p w14:paraId="51E946DF" w14:textId="77777777" w:rsidR="009B7664" w:rsidRDefault="009B766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80A6" w14:textId="77777777" w:rsidR="009B7664" w:rsidRDefault="009B7664" w:rsidP="00063119">
      <w:pPr>
        <w:spacing w:after="0" w:line="240" w:lineRule="auto"/>
      </w:pPr>
      <w:r>
        <w:separator/>
      </w:r>
    </w:p>
  </w:footnote>
  <w:footnote w:type="continuationSeparator" w:id="0">
    <w:p w14:paraId="36ACF6E0" w14:textId="77777777" w:rsidR="009B7664" w:rsidRDefault="009B766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1755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CBA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B7664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C5E23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19B7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BDFC-8C96-4768-9FC7-5507623C3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1856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3</cp:revision>
  <cp:lastPrinted>2025-02-10T12:04:00Z</cp:lastPrinted>
  <dcterms:created xsi:type="dcterms:W3CDTF">2025-03-26T06:38:00Z</dcterms:created>
  <dcterms:modified xsi:type="dcterms:W3CDTF">2025-04-24T12:05:00Z</dcterms:modified>
</cp:coreProperties>
</file>